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 xml:space="preserve">№ 4</w:t>
      </w:r>
      <w:r>
        <w:rPr>
          <w:bCs/>
          <w:sz w:val="28"/>
          <w:szCs w:val="28"/>
        </w:rPr>
        <w:t xml:space="preserve"> к приказу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Министерства промышленности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торговли Удмуртской Республики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«__» ____________ 2024 года № ____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4 к приказу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Министерства промышленности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торговли Удмуртской Республики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«01» марта 2024 года № 21</w:t>
      </w:r>
      <w:r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управляющей компа</w:t>
      </w:r>
      <w:r>
        <w:rPr>
          <w:bCs/>
          <w:sz w:val="28"/>
          <w:szCs w:val="28"/>
        </w:rPr>
        <w:t xml:space="preserve">нии действующего на территории Удмуртской Республики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индустриального </w:t>
      </w:r>
      <w:r>
        <w:rPr>
          <w:bCs/>
          <w:sz w:val="28"/>
          <w:szCs w:val="28"/>
        </w:rPr>
        <w:t xml:space="preserve">(промышленного) </w:t>
      </w:r>
      <w:r>
        <w:rPr>
          <w:bCs/>
          <w:sz w:val="28"/>
          <w:szCs w:val="28"/>
        </w:rPr>
        <w:t xml:space="preserve">парка или </w:t>
      </w:r>
      <w:r>
        <w:rPr>
          <w:bCs/>
          <w:sz w:val="28"/>
          <w:szCs w:val="28"/>
        </w:rPr>
        <w:t xml:space="preserve">промышленного технопарка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объекта</w:t>
      </w:r>
      <w:r>
        <w:rPr>
          <w:sz w:val="28"/>
          <w:szCs w:val="28"/>
        </w:rPr>
        <w:t xml:space="preserve">*</w:t>
      </w:r>
      <w:r>
        <w:rPr>
          <w:sz w:val="28"/>
          <w:szCs w:val="28"/>
        </w:rPr>
        <w:t xml:space="preserve">: _____________________________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проекта: ____________________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управляющей компании: ______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636"/>
        <w:gridCol w:w="2655"/>
        <w:gridCol w:w="1666"/>
        <w:gridCol w:w="1559"/>
        <w:gridCol w:w="1559"/>
        <w:gridCol w:w="1270"/>
      </w:tblGrid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>
              <w:rPr>
                <w:sz w:val="24"/>
                <w:szCs w:val="24"/>
              </w:rPr>
              <w:t xml:space="preserve"> - 3)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 - 1)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(Х)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земельных участков, 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площадь объектов,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 xml:space="preserve">заполненности</w:t>
            </w:r>
            <w:r>
              <w:rPr>
                <w:sz w:val="24"/>
                <w:szCs w:val="24"/>
              </w:rPr>
              <w:t xml:space="preserve">, % (от площади)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резидентов, ед.,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начавших деятельность, 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начавших строительство объектов, 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Выручка управляющей компании за оказываемые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управляющей компании,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уплаченные,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федеральный бюджет, млн </w:t>
            </w:r>
            <w:r>
              <w:rPr>
                <w:sz w:val="24"/>
                <w:szCs w:val="24"/>
              </w:rPr>
              <w:t xml:space="preserve">руб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региональный бюджет, млн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муниципальный бюджет,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Прямые субсидии или иные межбюджетные трансферты для управляющей компании,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Налоговые льготы для управляющей компании, млн руб.,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федерального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регионального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5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муниципального бюджета, 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</w:t>
      </w:r>
      <w:r>
        <w:rPr>
          <w:sz w:val="28"/>
          <w:szCs w:val="28"/>
        </w:rPr>
        <w:t xml:space="preserve"> Индустриальн</w:t>
      </w:r>
      <w:r>
        <w:rPr>
          <w:sz w:val="28"/>
          <w:szCs w:val="28"/>
        </w:rPr>
        <w:t xml:space="preserve">ый </w:t>
      </w:r>
      <w:r>
        <w:rPr>
          <w:bCs/>
          <w:sz w:val="28"/>
          <w:szCs w:val="28"/>
        </w:rPr>
        <w:t xml:space="preserve">(промышленный) </w:t>
      </w:r>
      <w:r>
        <w:rPr>
          <w:sz w:val="28"/>
          <w:szCs w:val="28"/>
        </w:rPr>
        <w:t xml:space="preserve">парк или промышленный технопарк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</w:t>
      </w:r>
      <w:bookmarkStart w:id="0" w:name="_GoBack"/>
      <w:r/>
      <w:bookmarkEnd w:id="0"/>
      <w:r>
        <w:rPr>
          <w:sz w:val="28"/>
          <w:szCs w:val="28"/>
        </w:rPr>
        <w:t xml:space="preserve"> Год, предшествующий году подачи заявки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454" w:footer="45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r/>
    <w:r/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6"/>
    <w:next w:val="86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6"/>
    <w:next w:val="86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6"/>
    <w:next w:val="866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6"/>
    <w:next w:val="866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1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Header"/>
    <w:basedOn w:val="866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Михайловна</dc:creator>
  <cp:keywords/>
  <dc:description/>
  <cp:revision>8</cp:revision>
  <dcterms:created xsi:type="dcterms:W3CDTF">2024-02-16T09:32:00Z</dcterms:created>
  <dcterms:modified xsi:type="dcterms:W3CDTF">2024-06-27T09:39:59Z</dcterms:modified>
</cp:coreProperties>
</file>